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65"/>
        <w:tblW w:w="9180" w:type="dxa"/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3651"/>
      </w:tblGrid>
      <w:tr w:rsidR="00F730EE" w:rsidRPr="00551247" w:rsidTr="00B01A1B">
        <w:trPr>
          <w:trHeight w:val="3187"/>
        </w:trPr>
        <w:tc>
          <w:tcPr>
            <w:tcW w:w="4253" w:type="dxa"/>
          </w:tcPr>
          <w:p w:rsidR="009006F8" w:rsidRPr="00083BDC" w:rsidRDefault="00F730EE" w:rsidP="00F730EE">
            <w:pPr>
              <w:pStyle w:val="1"/>
              <w:tabs>
                <w:tab w:val="left" w:pos="1725"/>
                <w:tab w:val="center" w:pos="2302"/>
              </w:tabs>
              <w:rPr>
                <w:rFonts w:ascii="Calibri" w:hAnsi="Calibri" w:cs="Calibri"/>
                <w:szCs w:val="24"/>
              </w:rPr>
            </w:pPr>
            <w:r w:rsidRPr="00083BDC">
              <w:rPr>
                <w:rFonts w:ascii="Calibri" w:hAnsi="Calibri" w:cs="Calibri"/>
                <w:szCs w:val="24"/>
              </w:rPr>
              <w:tab/>
            </w:r>
          </w:p>
          <w:p w:rsidR="00F730EE" w:rsidRPr="00083BDC" w:rsidRDefault="00F730EE" w:rsidP="009006F8">
            <w:pPr>
              <w:pStyle w:val="1"/>
              <w:tabs>
                <w:tab w:val="left" w:pos="1725"/>
                <w:tab w:val="center" w:pos="2302"/>
              </w:tabs>
              <w:ind w:firstLine="1455"/>
              <w:rPr>
                <w:rFonts w:ascii="Calibri" w:hAnsi="Calibri" w:cs="Calibri"/>
                <w:b/>
                <w:bCs/>
                <w:szCs w:val="24"/>
              </w:rPr>
            </w:pPr>
            <w:r w:rsidRPr="00083BDC">
              <w:rPr>
                <w:rFonts w:ascii="Calibri" w:hAnsi="Calibri" w:cs="Calibri"/>
                <w:noProof/>
                <w:szCs w:val="24"/>
              </w:rPr>
              <w:drawing>
                <wp:inline distT="0" distB="0" distL="0" distR="0">
                  <wp:extent cx="542925" cy="533400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0EE" w:rsidRPr="00083BDC" w:rsidRDefault="00F730EE" w:rsidP="00F730EE">
            <w:pPr>
              <w:pStyle w:val="a3"/>
              <w:tabs>
                <w:tab w:val="left" w:pos="993"/>
                <w:tab w:val="left" w:pos="1418"/>
                <w:tab w:val="left" w:pos="5580"/>
                <w:tab w:val="left" w:pos="7200"/>
              </w:tabs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83BDC">
              <w:rPr>
                <w:rFonts w:ascii="Calibri" w:hAnsi="Calibri" w:cs="Calibri"/>
                <w:b w:val="0"/>
                <w:sz w:val="22"/>
                <w:szCs w:val="22"/>
              </w:rPr>
              <w:t>ΕΛΛΗΝΙΚΗ ΔΗΜΟΚΡΑΤΙΑ</w:t>
            </w:r>
          </w:p>
          <w:p w:rsidR="00F730EE" w:rsidRPr="00083BDC" w:rsidRDefault="00F730EE" w:rsidP="00F730EE">
            <w:pPr>
              <w:pStyle w:val="2"/>
              <w:tabs>
                <w:tab w:val="left" w:pos="5580"/>
                <w:tab w:val="left" w:pos="7020"/>
              </w:tabs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83BDC">
              <w:rPr>
                <w:rFonts w:ascii="Calibri" w:hAnsi="Calibri" w:cs="Calibri"/>
                <w:b w:val="0"/>
                <w:sz w:val="22"/>
                <w:szCs w:val="22"/>
              </w:rPr>
              <w:t>ΥΠΟΥΡΓΕΙΟ ΠΑΙΔΕΙΑΣ, ΕΡΕΥΝΑΣ</w:t>
            </w:r>
          </w:p>
          <w:p w:rsidR="00F730EE" w:rsidRPr="00083BDC" w:rsidRDefault="00F730EE" w:rsidP="00F730EE">
            <w:pPr>
              <w:pStyle w:val="20"/>
              <w:rPr>
                <w:rFonts w:ascii="Calibri" w:hAnsi="Calibri" w:cs="Calibri"/>
                <w:b w:val="0"/>
                <w:szCs w:val="22"/>
              </w:rPr>
            </w:pPr>
            <w:r w:rsidRPr="00083BDC">
              <w:rPr>
                <w:rFonts w:ascii="Calibri" w:hAnsi="Calibri" w:cs="Calibri"/>
                <w:b w:val="0"/>
                <w:szCs w:val="22"/>
              </w:rPr>
              <w:t>ΚΑΙ ΘΡΗΣΚΕΥΜΑΤΩΝ</w:t>
            </w:r>
          </w:p>
          <w:p w:rsidR="00F730EE" w:rsidRPr="00083BDC" w:rsidRDefault="00F730EE" w:rsidP="00F730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BDC">
              <w:rPr>
                <w:rFonts w:ascii="Calibri" w:hAnsi="Calibri" w:cs="Calibri"/>
                <w:sz w:val="22"/>
                <w:szCs w:val="22"/>
              </w:rPr>
              <w:t>ΠΕΡΙΦΕΡΕΙΑΚΗ ΔΙΕΥΘΥΝΣΗ</w:t>
            </w:r>
          </w:p>
          <w:p w:rsidR="00F730EE" w:rsidRPr="00083BDC" w:rsidRDefault="00F730EE" w:rsidP="00F730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BDC">
              <w:rPr>
                <w:rFonts w:ascii="Calibri" w:hAnsi="Calibri" w:cs="Calibri"/>
                <w:sz w:val="22"/>
                <w:szCs w:val="22"/>
              </w:rPr>
              <w:t xml:space="preserve"> Α/ΘΜΙΑΣ &amp; Β/ΘΜΙΑΣ ΕΚΠΑΙΔΕΥΣΗΣ</w:t>
            </w:r>
          </w:p>
          <w:p w:rsidR="00F730EE" w:rsidRPr="00083BDC" w:rsidRDefault="00F730EE" w:rsidP="00F730EE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BDC">
              <w:rPr>
                <w:rFonts w:ascii="Calibri" w:hAnsi="Calibri" w:cs="Calibri"/>
                <w:sz w:val="22"/>
                <w:szCs w:val="22"/>
              </w:rPr>
              <w:t>ΚΕΝΤΡΙΚΗΣ ΜΑΚΕΔΟΝΙΑΣ</w:t>
            </w:r>
          </w:p>
          <w:p w:rsidR="00F730EE" w:rsidRDefault="00F730EE" w:rsidP="00F730EE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3BDC">
              <w:rPr>
                <w:rFonts w:ascii="Calibri" w:hAnsi="Calibri" w:cs="Calibri"/>
                <w:sz w:val="22"/>
                <w:szCs w:val="22"/>
              </w:rPr>
              <w:t xml:space="preserve">ΔΙΕΥΘΥΝΣΗ </w:t>
            </w:r>
            <w:r w:rsidR="009006F8" w:rsidRPr="00083BDC">
              <w:rPr>
                <w:rFonts w:ascii="Calibri" w:hAnsi="Calibri" w:cs="Calibri"/>
                <w:sz w:val="22"/>
                <w:szCs w:val="22"/>
              </w:rPr>
              <w:t>Β</w:t>
            </w:r>
            <w:r w:rsidRPr="00083BDC">
              <w:rPr>
                <w:rFonts w:ascii="Calibri" w:hAnsi="Calibri" w:cs="Calibri"/>
                <w:sz w:val="22"/>
                <w:szCs w:val="22"/>
              </w:rPr>
              <w:t>/ΘΜΙΑΣ ΕΚΠΑΙΔΕΥΣΗΣ</w:t>
            </w:r>
            <w:r w:rsidRPr="00083BDC">
              <w:rPr>
                <w:rFonts w:ascii="Calibri" w:hAnsi="Calibri" w:cs="Calibri"/>
                <w:szCs w:val="24"/>
              </w:rPr>
              <w:t xml:space="preserve"> </w:t>
            </w:r>
            <w:r w:rsidRPr="00083BDC">
              <w:rPr>
                <w:rFonts w:ascii="Calibri" w:hAnsi="Calibri" w:cs="Calibri"/>
                <w:sz w:val="22"/>
                <w:szCs w:val="22"/>
              </w:rPr>
              <w:t>ΠΕΛΛΑΣ</w:t>
            </w:r>
          </w:p>
          <w:p w:rsidR="00983ABC" w:rsidRPr="00983ABC" w:rsidRDefault="00983ABC" w:rsidP="00983ABC">
            <w:bookmarkStart w:id="0" w:name="_GoBack"/>
            <w:bookmarkEnd w:id="0"/>
          </w:p>
          <w:tbl>
            <w:tblPr>
              <w:tblStyle w:val="a6"/>
              <w:tblpPr w:leftFromText="180" w:rightFromText="180" w:vertAnchor="page" w:horzAnchor="margin" w:tblpY="3316"/>
              <w:tblOverlap w:val="never"/>
              <w:tblW w:w="7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83"/>
              <w:gridCol w:w="5769"/>
            </w:tblGrid>
            <w:tr w:rsidR="00F730EE" w:rsidRPr="00083BDC" w:rsidTr="00D92E6C">
              <w:trPr>
                <w:trHeight w:val="264"/>
              </w:trPr>
              <w:tc>
                <w:tcPr>
                  <w:tcW w:w="1560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Τμήμα</w:t>
                  </w:r>
                </w:p>
              </w:tc>
              <w:tc>
                <w:tcPr>
                  <w:tcW w:w="283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769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Εκπαιδευτικών Θεμάτων</w:t>
                  </w:r>
                </w:p>
              </w:tc>
            </w:tr>
            <w:tr w:rsidR="00F730EE" w:rsidRPr="00083BDC" w:rsidTr="00D92E6C">
              <w:trPr>
                <w:trHeight w:val="264"/>
              </w:trPr>
              <w:tc>
                <w:tcPr>
                  <w:tcW w:w="1560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Ταχ</w:t>
                  </w:r>
                  <w:proofErr w:type="spellEnd"/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. Δ/νση</w:t>
                  </w:r>
                </w:p>
              </w:tc>
              <w:tc>
                <w:tcPr>
                  <w:tcW w:w="283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769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Εγνατία 91</w:t>
                  </w:r>
                </w:p>
              </w:tc>
            </w:tr>
            <w:tr w:rsidR="00F730EE" w:rsidRPr="00083BDC" w:rsidTr="00D92E6C">
              <w:trPr>
                <w:trHeight w:val="264"/>
              </w:trPr>
              <w:tc>
                <w:tcPr>
                  <w:tcW w:w="1560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Ταχ</w:t>
                  </w:r>
                  <w:proofErr w:type="spellEnd"/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. Κώδικας</w:t>
                  </w:r>
                </w:p>
              </w:tc>
              <w:tc>
                <w:tcPr>
                  <w:tcW w:w="283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769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58200</w:t>
                  </w:r>
                </w:p>
              </w:tc>
            </w:tr>
            <w:tr w:rsidR="00F730EE" w:rsidRPr="00083BDC" w:rsidTr="00D92E6C">
              <w:trPr>
                <w:trHeight w:val="264"/>
              </w:trPr>
              <w:tc>
                <w:tcPr>
                  <w:tcW w:w="1560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Πληροφορίες</w:t>
                  </w:r>
                </w:p>
              </w:tc>
              <w:tc>
                <w:tcPr>
                  <w:tcW w:w="283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769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Ε. Πασχαλίδου</w:t>
                  </w:r>
                </w:p>
              </w:tc>
            </w:tr>
            <w:tr w:rsidR="00F730EE" w:rsidRPr="00083BDC" w:rsidTr="00D92E6C">
              <w:trPr>
                <w:trHeight w:val="264"/>
              </w:trPr>
              <w:tc>
                <w:tcPr>
                  <w:tcW w:w="1560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Τηλέφωνο</w:t>
                  </w:r>
                </w:p>
              </w:tc>
              <w:tc>
                <w:tcPr>
                  <w:tcW w:w="283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769" w:type="dxa"/>
                </w:tcPr>
                <w:p w:rsidR="00F730EE" w:rsidRPr="00083BDC" w:rsidRDefault="00907DD5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23810 20568</w:t>
                  </w:r>
                </w:p>
              </w:tc>
            </w:tr>
            <w:tr w:rsidR="00F730EE" w:rsidRPr="00083BDC" w:rsidTr="00D92E6C">
              <w:trPr>
                <w:trHeight w:val="249"/>
              </w:trPr>
              <w:tc>
                <w:tcPr>
                  <w:tcW w:w="1560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Fax</w:t>
                  </w:r>
                </w:p>
              </w:tc>
              <w:tc>
                <w:tcPr>
                  <w:tcW w:w="283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769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23810</w:t>
                  </w: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083BDC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26414</w:t>
                  </w:r>
                </w:p>
              </w:tc>
            </w:tr>
            <w:tr w:rsidR="00F730EE" w:rsidRPr="00083BDC" w:rsidTr="00D92E6C">
              <w:trPr>
                <w:trHeight w:val="264"/>
              </w:trPr>
              <w:tc>
                <w:tcPr>
                  <w:tcW w:w="1560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e-mail</w:t>
                  </w:r>
                </w:p>
              </w:tc>
              <w:tc>
                <w:tcPr>
                  <w:tcW w:w="283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769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mail</w:t>
                  </w: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@</w:t>
                  </w:r>
                  <w:proofErr w:type="spellStart"/>
                  <w:r w:rsidRPr="00083BDC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dide</w:t>
                  </w:r>
                  <w:proofErr w:type="spellEnd"/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  <w:proofErr w:type="spellStart"/>
                  <w:r w:rsidRPr="00083BDC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pel</w:t>
                  </w:r>
                  <w:proofErr w:type="spellEnd"/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  <w:r w:rsidRPr="00083BDC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sch</w:t>
                  </w: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  <w:r w:rsidRPr="00083BDC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gr</w:t>
                  </w:r>
                </w:p>
              </w:tc>
            </w:tr>
            <w:tr w:rsidR="00F730EE" w:rsidRPr="00083BDC" w:rsidTr="00D92E6C">
              <w:trPr>
                <w:trHeight w:val="264"/>
              </w:trPr>
              <w:tc>
                <w:tcPr>
                  <w:tcW w:w="1560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Ιστοσελίδα</w:t>
                  </w:r>
                </w:p>
              </w:tc>
              <w:tc>
                <w:tcPr>
                  <w:tcW w:w="283" w:type="dxa"/>
                </w:tcPr>
                <w:p w:rsidR="00F730EE" w:rsidRPr="00083BDC" w:rsidRDefault="00F730EE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83BDC">
                    <w:rPr>
                      <w:rFonts w:ascii="Calibri" w:hAnsi="Calibri" w:cs="Calibr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769" w:type="dxa"/>
                </w:tcPr>
                <w:p w:rsidR="00F730EE" w:rsidRPr="00083BDC" w:rsidRDefault="00983ABC" w:rsidP="00F730E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hyperlink r:id="rId6" w:history="1">
                    <w:r w:rsidR="00F730EE" w:rsidRPr="00083BDC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="00F730EE" w:rsidRPr="00083BDC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</w:rPr>
                      <w:t>://</w:t>
                    </w:r>
                    <w:proofErr w:type="spellStart"/>
                    <w:r w:rsidR="00F730EE" w:rsidRPr="00083BDC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  <w:lang w:val="en-US"/>
                      </w:rPr>
                      <w:t>dide</w:t>
                    </w:r>
                    <w:proofErr w:type="spellEnd"/>
                    <w:r w:rsidR="00F730EE" w:rsidRPr="00083BDC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</w:rPr>
                      <w:t>.</w:t>
                    </w:r>
                    <w:proofErr w:type="spellStart"/>
                    <w:r w:rsidR="00F730EE" w:rsidRPr="00083BDC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  <w:lang w:val="en-US"/>
                      </w:rPr>
                      <w:t>pel</w:t>
                    </w:r>
                    <w:proofErr w:type="spellEnd"/>
                    <w:r w:rsidR="00F730EE" w:rsidRPr="00083BDC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</w:rPr>
                      <w:t>.</w:t>
                    </w:r>
                    <w:r w:rsidR="00F730EE" w:rsidRPr="00083BDC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  <w:lang w:val="en-US"/>
                      </w:rPr>
                      <w:t>sch</w:t>
                    </w:r>
                    <w:r w:rsidR="00F730EE" w:rsidRPr="00083BDC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</w:rPr>
                      <w:t>.</w:t>
                    </w:r>
                    <w:r w:rsidR="00F730EE" w:rsidRPr="00083BDC">
                      <w:rPr>
                        <w:rStyle w:val="-"/>
                        <w:rFonts w:ascii="Calibri" w:hAnsi="Calibri" w:cs="Calibri"/>
                        <w:bCs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</w:p>
              </w:tc>
            </w:tr>
          </w:tbl>
          <w:p w:rsidR="00F730EE" w:rsidRPr="00083BDC" w:rsidRDefault="00F730EE" w:rsidP="00F730E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0EE" w:rsidRPr="00083BDC" w:rsidRDefault="00F730EE" w:rsidP="00F730E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F730EE" w:rsidRPr="00083BDC" w:rsidRDefault="00F730EE" w:rsidP="00F730E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F730EE" w:rsidRPr="00083BDC" w:rsidRDefault="00F730EE" w:rsidP="00F730E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F730EE" w:rsidRPr="00083BDC" w:rsidRDefault="00F730EE" w:rsidP="00F730E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730EE" w:rsidRPr="00083BDC" w:rsidRDefault="00F730EE" w:rsidP="00F730E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730EE" w:rsidRPr="00083BDC" w:rsidRDefault="00F730EE" w:rsidP="00F730E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551247" w:rsidRPr="00083BDC" w:rsidRDefault="00551247" w:rsidP="00F730E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F730EE" w:rsidRPr="00083BDC" w:rsidRDefault="00F730EE" w:rsidP="00F730E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F730EE" w:rsidRPr="00083BDC" w:rsidRDefault="00F730EE" w:rsidP="00F730E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F730EE" w:rsidRPr="00083BDC" w:rsidRDefault="00F730EE" w:rsidP="00F730E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F730EE" w:rsidRPr="00083BDC" w:rsidRDefault="00F730EE" w:rsidP="00F730E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F730EE" w:rsidRPr="00083BDC" w:rsidRDefault="00F730EE" w:rsidP="00F730E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51" w:type="dxa"/>
          </w:tcPr>
          <w:p w:rsidR="00F730EE" w:rsidRPr="00083BDC" w:rsidRDefault="00F730EE" w:rsidP="00F730E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F730EE" w:rsidRPr="00083BDC" w:rsidRDefault="00F730EE" w:rsidP="00F730E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F730EE" w:rsidRPr="00083BDC" w:rsidRDefault="00F730EE" w:rsidP="00F730EE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  <w:p w:rsidR="00B01A1B" w:rsidRPr="00083BDC" w:rsidRDefault="00B01A1B" w:rsidP="00F730EE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</w:p>
          <w:p w:rsidR="00F730EE" w:rsidRPr="00083BDC" w:rsidRDefault="00907DD5" w:rsidP="00F730E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83BDC">
              <w:rPr>
                <w:rFonts w:ascii="Calibri" w:hAnsi="Calibri" w:cs="Calibri"/>
                <w:sz w:val="24"/>
                <w:szCs w:val="24"/>
              </w:rPr>
              <w:t xml:space="preserve">Έδεσσα </w:t>
            </w:r>
            <w:r w:rsidR="00FA7F1B" w:rsidRPr="00083BDC">
              <w:rPr>
                <w:rFonts w:ascii="Calibri" w:hAnsi="Calibri" w:cs="Calibri"/>
                <w:sz w:val="24"/>
                <w:szCs w:val="24"/>
              </w:rPr>
              <w:t>07-05-2019</w:t>
            </w:r>
          </w:p>
          <w:p w:rsidR="00F730EE" w:rsidRPr="00083BDC" w:rsidRDefault="00F730EE" w:rsidP="00F730E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83BDC">
              <w:rPr>
                <w:rFonts w:ascii="Calibri" w:hAnsi="Calibri" w:cs="Calibri"/>
                <w:bCs/>
                <w:sz w:val="24"/>
                <w:szCs w:val="24"/>
              </w:rPr>
              <w:t xml:space="preserve">Αρ. Πρωτ. </w:t>
            </w:r>
            <w:r w:rsidR="00FA7F1B" w:rsidRPr="00083BDC">
              <w:rPr>
                <w:rFonts w:ascii="Calibri" w:hAnsi="Calibri" w:cs="Calibri"/>
                <w:bCs/>
                <w:sz w:val="24"/>
                <w:szCs w:val="24"/>
              </w:rPr>
              <w:t>4431</w:t>
            </w:r>
          </w:p>
          <w:p w:rsidR="00F730EE" w:rsidRPr="00083BDC" w:rsidRDefault="00F730EE" w:rsidP="00F730E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F730EE" w:rsidRDefault="00F730EE" w:rsidP="00F730E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083BDC" w:rsidRPr="00083BDC" w:rsidRDefault="00083BDC" w:rsidP="00F730E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B01A1B" w:rsidRPr="00083BDC" w:rsidRDefault="00B01A1B" w:rsidP="00F730EE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083BDC">
              <w:rPr>
                <w:rFonts w:ascii="Calibri" w:hAnsi="Calibri" w:cs="Calibri"/>
                <w:bCs/>
                <w:sz w:val="24"/>
                <w:szCs w:val="24"/>
              </w:rPr>
              <w:t>Προς:</w:t>
            </w:r>
          </w:p>
          <w:p w:rsidR="00F730EE" w:rsidRPr="00083BDC" w:rsidRDefault="00F730EE" w:rsidP="00F730EE">
            <w:pPr>
              <w:pStyle w:val="6"/>
              <w:numPr>
                <w:ilvl w:val="0"/>
                <w:numId w:val="24"/>
              </w:numPr>
              <w:ind w:left="148" w:hanging="148"/>
              <w:rPr>
                <w:rFonts w:ascii="Calibri" w:hAnsi="Calibri" w:cs="Calibri"/>
                <w:b w:val="0"/>
                <w:bCs/>
                <w:szCs w:val="24"/>
              </w:rPr>
            </w:pPr>
            <w:r w:rsidRPr="00083BDC">
              <w:rPr>
                <w:rFonts w:ascii="Calibri" w:hAnsi="Calibri" w:cs="Calibri"/>
                <w:b w:val="0"/>
                <w:bCs/>
                <w:szCs w:val="24"/>
              </w:rPr>
              <w:t>Σχολεία</w:t>
            </w:r>
          </w:p>
          <w:p w:rsidR="00F730EE" w:rsidRPr="00083BDC" w:rsidRDefault="00F730EE" w:rsidP="00F730EE">
            <w:pPr>
              <w:pStyle w:val="6"/>
              <w:numPr>
                <w:ilvl w:val="0"/>
                <w:numId w:val="24"/>
              </w:numPr>
              <w:ind w:left="148" w:hanging="148"/>
              <w:rPr>
                <w:rFonts w:ascii="Calibri" w:hAnsi="Calibri" w:cs="Calibri"/>
                <w:b w:val="0"/>
                <w:bCs/>
                <w:szCs w:val="24"/>
              </w:rPr>
            </w:pPr>
            <w:r w:rsidRPr="00083BDC">
              <w:rPr>
                <w:rFonts w:ascii="Calibri" w:hAnsi="Calibri" w:cs="Calibri"/>
                <w:b w:val="0"/>
                <w:bCs/>
                <w:szCs w:val="24"/>
              </w:rPr>
              <w:t>ΜΜΕ</w:t>
            </w:r>
          </w:p>
          <w:p w:rsidR="00F730EE" w:rsidRPr="00083BDC" w:rsidRDefault="00F730EE" w:rsidP="00FA7F1B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B72582" w:rsidRPr="00551247" w:rsidRDefault="00B72582">
      <w:pPr>
        <w:rPr>
          <w:rFonts w:ascii="Calibri" w:hAnsi="Calibri" w:cs="Calibri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5C6B01" w:rsidRPr="00551247" w:rsidTr="00214CC4">
        <w:tc>
          <w:tcPr>
            <w:tcW w:w="9072" w:type="dxa"/>
          </w:tcPr>
          <w:p w:rsidR="00E974D5" w:rsidRDefault="00E974D5" w:rsidP="006243AE">
            <w:pPr>
              <w:pStyle w:val="8"/>
              <w:rPr>
                <w:rFonts w:ascii="Calibri" w:hAnsi="Calibri" w:cs="Calibri"/>
                <w:color w:val="404040"/>
                <w:sz w:val="24"/>
                <w:szCs w:val="24"/>
              </w:rPr>
            </w:pPr>
          </w:p>
          <w:p w:rsidR="00765CFA" w:rsidRPr="00765CFA" w:rsidRDefault="00765CFA" w:rsidP="00765CFA"/>
          <w:p w:rsidR="006243AE" w:rsidRPr="00551247" w:rsidRDefault="006243AE" w:rsidP="006243AE">
            <w:pPr>
              <w:pStyle w:val="8"/>
              <w:rPr>
                <w:rFonts w:ascii="Calibri" w:hAnsi="Calibri" w:cs="Calibri"/>
                <w:b w:val="0"/>
                <w:color w:val="404040"/>
                <w:sz w:val="24"/>
                <w:szCs w:val="24"/>
              </w:rPr>
            </w:pPr>
            <w:r w:rsidRPr="00551247">
              <w:rPr>
                <w:rFonts w:ascii="Calibri" w:hAnsi="Calibri" w:cs="Calibri"/>
                <w:color w:val="404040"/>
                <w:sz w:val="24"/>
                <w:szCs w:val="24"/>
              </w:rPr>
              <w:t>ΔΕΛΤΙΟ ΤΥΠΟΥ</w:t>
            </w:r>
          </w:p>
          <w:p w:rsidR="005C6B01" w:rsidRPr="00551247" w:rsidRDefault="006243AE" w:rsidP="00D92E6C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51247">
              <w:rPr>
                <w:rFonts w:ascii="Calibri" w:hAnsi="Calibri" w:cs="Calibri"/>
                <w:sz w:val="24"/>
                <w:szCs w:val="24"/>
              </w:rPr>
              <w:t>Από τη Διεύθυνση Δευτεροβάθμιας Εκπαίδευσης Πέλλας</w:t>
            </w:r>
          </w:p>
        </w:tc>
      </w:tr>
    </w:tbl>
    <w:p w:rsidR="00551247" w:rsidRDefault="00551247" w:rsidP="00A15144">
      <w:pPr>
        <w:pStyle w:val="5"/>
        <w:spacing w:line="276" w:lineRule="auto"/>
        <w:jc w:val="center"/>
        <w:rPr>
          <w:rFonts w:ascii="Calibri" w:hAnsi="Calibri" w:cs="Calibri"/>
          <w:b/>
          <w:bCs/>
          <w:spacing w:val="100"/>
          <w:sz w:val="24"/>
          <w:szCs w:val="24"/>
        </w:rPr>
      </w:pPr>
    </w:p>
    <w:p w:rsidR="00551247" w:rsidRDefault="005C6B01" w:rsidP="00765CFA">
      <w:pPr>
        <w:pStyle w:val="5"/>
        <w:spacing w:line="360" w:lineRule="auto"/>
        <w:jc w:val="center"/>
      </w:pPr>
      <w:r w:rsidRPr="00551247">
        <w:rPr>
          <w:rFonts w:ascii="Calibri" w:hAnsi="Calibri" w:cs="Calibri"/>
          <w:b/>
          <w:bCs/>
          <w:spacing w:val="100"/>
          <w:sz w:val="24"/>
          <w:szCs w:val="24"/>
        </w:rPr>
        <w:t>Ανακοινώνεται ότι:</w:t>
      </w:r>
    </w:p>
    <w:p w:rsidR="00FA7F1B" w:rsidRDefault="00551247" w:rsidP="00551247">
      <w:pPr>
        <w:spacing w:line="276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551247">
        <w:rPr>
          <w:rFonts w:ascii="Calibri" w:hAnsi="Calibri" w:cs="Calibri"/>
          <w:sz w:val="24"/>
          <w:szCs w:val="24"/>
        </w:rPr>
        <w:t>Τα πιστοποιητικά των επιτυχόντων στις εξετάσεις του Κρατικού Πιστοποιητικού Γλωσσομάθειας, περιόδου</w:t>
      </w:r>
      <w:r>
        <w:rPr>
          <w:rFonts w:ascii="Calibri" w:hAnsi="Calibri" w:cs="Calibri"/>
          <w:sz w:val="24"/>
          <w:szCs w:val="24"/>
        </w:rPr>
        <w:t xml:space="preserve"> </w:t>
      </w:r>
      <w:r w:rsidR="00FA7F1B">
        <w:rPr>
          <w:rFonts w:ascii="Calibri" w:hAnsi="Calibri" w:cs="Calibri"/>
          <w:sz w:val="24"/>
          <w:szCs w:val="24"/>
        </w:rPr>
        <w:t>Νοεμβρίου</w:t>
      </w:r>
      <w:r w:rsidR="00B01A1B">
        <w:rPr>
          <w:rFonts w:ascii="Calibri" w:hAnsi="Calibri" w:cs="Calibri"/>
          <w:sz w:val="24"/>
          <w:szCs w:val="24"/>
        </w:rPr>
        <w:t xml:space="preserve"> 2018</w:t>
      </w:r>
      <w:r w:rsidR="004219B0" w:rsidRPr="004219B0">
        <w:rPr>
          <w:rFonts w:ascii="Calibri" w:hAnsi="Calibri" w:cs="Calibri"/>
          <w:sz w:val="24"/>
          <w:szCs w:val="24"/>
        </w:rPr>
        <w:t>,</w:t>
      </w:r>
      <w:r w:rsidRPr="00551247">
        <w:rPr>
          <w:rFonts w:ascii="Calibri" w:hAnsi="Calibri" w:cs="Calibri"/>
          <w:sz w:val="24"/>
          <w:szCs w:val="24"/>
        </w:rPr>
        <w:t xml:space="preserve"> βρίσκονται στη Διεύθυνση Δευτεροβάθμιας Εκπαίδευσης Πέλλας. Οι ενδιαφερόμενοι μπορούν να τα παραλαμβάνουν από τα γραφεία της Διεύθυνσης </w:t>
      </w:r>
      <w:r w:rsidR="004219B0" w:rsidRPr="004219B0">
        <w:rPr>
          <w:rFonts w:ascii="Calibri" w:hAnsi="Calibri" w:cs="Calibri"/>
          <w:sz w:val="24"/>
          <w:szCs w:val="24"/>
        </w:rPr>
        <w:t>(</w:t>
      </w:r>
      <w:r w:rsidRPr="00551247">
        <w:rPr>
          <w:rFonts w:ascii="Calibri" w:hAnsi="Calibri" w:cs="Calibri"/>
          <w:sz w:val="24"/>
          <w:szCs w:val="24"/>
        </w:rPr>
        <w:t>Εγνατία 91</w:t>
      </w:r>
      <w:r w:rsidR="004219B0" w:rsidRPr="004219B0">
        <w:rPr>
          <w:rFonts w:ascii="Calibri" w:hAnsi="Calibri" w:cs="Calibri"/>
          <w:sz w:val="24"/>
          <w:szCs w:val="24"/>
        </w:rPr>
        <w:t>,</w:t>
      </w:r>
      <w:r w:rsidRPr="00551247">
        <w:rPr>
          <w:rFonts w:ascii="Calibri" w:hAnsi="Calibri" w:cs="Calibri"/>
          <w:sz w:val="24"/>
          <w:szCs w:val="24"/>
        </w:rPr>
        <w:t xml:space="preserve"> Έδεσσα</w:t>
      </w:r>
      <w:r w:rsidR="004219B0" w:rsidRPr="004219B0">
        <w:rPr>
          <w:rFonts w:ascii="Calibri" w:hAnsi="Calibri" w:cs="Calibri"/>
          <w:sz w:val="24"/>
          <w:szCs w:val="24"/>
        </w:rPr>
        <w:t>)</w:t>
      </w:r>
      <w:r w:rsidRPr="00551247">
        <w:rPr>
          <w:rFonts w:ascii="Calibri" w:hAnsi="Calibri" w:cs="Calibri"/>
          <w:sz w:val="24"/>
          <w:szCs w:val="24"/>
        </w:rPr>
        <w:t xml:space="preserve"> και ώρες 8:30 έως 14:30, κάθε εργάσιμη μέρα. Τα πιστοποιητικά επιδίδονται στους ενδιαφερόμενους αυτοπροσώπως ή στους νόμιμους κηδεμόνες και εκπροσώπους τους (εφόσον είναι ανήλικοι) ή σε άτομα εξουσιοδοτημένα με υπεύθυνη δήλωση, θεωρημένη με «το γνήσιο της υπογραφής», ως ο νόμος ορίζει, αφού υπογράψουν στην αντίστοιχη θέση της κατάστασης επιτυχόντων δίπλα στο ονοματεπώνυμό τους. </w:t>
      </w:r>
    </w:p>
    <w:p w:rsidR="00551247" w:rsidRPr="00551247" w:rsidRDefault="00551247" w:rsidP="00551247">
      <w:pPr>
        <w:spacing w:line="276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551247">
        <w:rPr>
          <w:rFonts w:ascii="Calibri" w:hAnsi="Calibri" w:cs="Calibri"/>
          <w:sz w:val="24"/>
          <w:szCs w:val="24"/>
        </w:rPr>
        <w:t>Οι επιτυχόντες κατά την παραλαβή των πιστοποιητικών να ελέγχουν την ορθή καταγραφή του ονόματός τους και των λοιπών</w:t>
      </w:r>
      <w:r w:rsidR="004219B0" w:rsidRPr="004219B0">
        <w:rPr>
          <w:rFonts w:ascii="Calibri" w:hAnsi="Calibri" w:cs="Calibri"/>
          <w:sz w:val="24"/>
          <w:szCs w:val="24"/>
        </w:rPr>
        <w:t xml:space="preserve"> </w:t>
      </w:r>
      <w:r w:rsidR="004219B0">
        <w:rPr>
          <w:rFonts w:ascii="Calibri" w:hAnsi="Calibri" w:cs="Calibri"/>
          <w:sz w:val="24"/>
          <w:szCs w:val="24"/>
        </w:rPr>
        <w:t>αναγραφόμενων</w:t>
      </w:r>
      <w:r w:rsidRPr="00551247">
        <w:rPr>
          <w:rFonts w:ascii="Calibri" w:hAnsi="Calibri" w:cs="Calibri"/>
          <w:sz w:val="24"/>
          <w:szCs w:val="24"/>
        </w:rPr>
        <w:t xml:space="preserve"> στοιχείων και σε περίπτωση λάθους </w:t>
      </w:r>
      <w:r w:rsidRPr="004219B0">
        <w:rPr>
          <w:rFonts w:ascii="Calibri" w:hAnsi="Calibri" w:cs="Calibri"/>
          <w:b/>
          <w:sz w:val="24"/>
          <w:szCs w:val="24"/>
          <w:u w:val="single"/>
        </w:rPr>
        <w:t>να μην παραλαμβάνουν</w:t>
      </w:r>
      <w:r w:rsidRPr="00551247">
        <w:rPr>
          <w:rFonts w:ascii="Calibri" w:hAnsi="Calibri" w:cs="Calibri"/>
          <w:sz w:val="24"/>
          <w:szCs w:val="24"/>
        </w:rPr>
        <w:t xml:space="preserve"> το πιστοποιητικό, το οποίο θα πρέπει να επιστραφεί στο ΥΠ</w:t>
      </w:r>
      <w:r w:rsidR="00765CFA">
        <w:rPr>
          <w:rFonts w:ascii="Calibri" w:hAnsi="Calibri" w:cs="Calibri"/>
          <w:sz w:val="24"/>
          <w:szCs w:val="24"/>
        </w:rPr>
        <w:t>.</w:t>
      </w:r>
      <w:r w:rsidRPr="00551247">
        <w:rPr>
          <w:rFonts w:ascii="Calibri" w:hAnsi="Calibri" w:cs="Calibri"/>
          <w:sz w:val="24"/>
          <w:szCs w:val="24"/>
        </w:rPr>
        <w:t>Π</w:t>
      </w:r>
      <w:r w:rsidR="00765CFA">
        <w:rPr>
          <w:rFonts w:ascii="Calibri" w:hAnsi="Calibri" w:cs="Calibri"/>
          <w:sz w:val="24"/>
          <w:szCs w:val="24"/>
        </w:rPr>
        <w:t>.</w:t>
      </w:r>
      <w:r w:rsidRPr="00551247">
        <w:rPr>
          <w:rFonts w:ascii="Calibri" w:hAnsi="Calibri" w:cs="Calibri"/>
          <w:sz w:val="24"/>
          <w:szCs w:val="24"/>
        </w:rPr>
        <w:t>Ε</w:t>
      </w:r>
      <w:r w:rsidR="00765CFA">
        <w:rPr>
          <w:rFonts w:ascii="Calibri" w:hAnsi="Calibri" w:cs="Calibri"/>
          <w:sz w:val="24"/>
          <w:szCs w:val="24"/>
        </w:rPr>
        <w:t>.</w:t>
      </w:r>
      <w:r w:rsidRPr="00551247">
        <w:rPr>
          <w:rFonts w:ascii="Calibri" w:hAnsi="Calibri" w:cs="Calibri"/>
          <w:sz w:val="24"/>
          <w:szCs w:val="24"/>
        </w:rPr>
        <w:t>Θ</w:t>
      </w:r>
      <w:r w:rsidR="00765CFA">
        <w:rPr>
          <w:rFonts w:ascii="Calibri" w:hAnsi="Calibri" w:cs="Calibri"/>
          <w:sz w:val="24"/>
          <w:szCs w:val="24"/>
        </w:rPr>
        <w:t>.</w:t>
      </w:r>
      <w:r w:rsidRPr="00551247">
        <w:rPr>
          <w:rFonts w:ascii="Calibri" w:hAnsi="Calibri" w:cs="Calibri"/>
          <w:sz w:val="24"/>
          <w:szCs w:val="24"/>
        </w:rPr>
        <w:t xml:space="preserve"> με αίτηση του επιτυχόντα και αντίγραφο της ταυτότητάς του για την έκδοση πιστοποιητικού με ορθά ονομαστικά στοιχεία. </w:t>
      </w:r>
    </w:p>
    <w:p w:rsidR="00551247" w:rsidRPr="00F9525E" w:rsidRDefault="00551247" w:rsidP="00551247">
      <w:pPr>
        <w:spacing w:line="276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551247">
        <w:rPr>
          <w:rFonts w:ascii="Calibri" w:hAnsi="Calibri" w:cs="Calibri"/>
          <w:sz w:val="24"/>
          <w:szCs w:val="24"/>
        </w:rPr>
        <w:t xml:space="preserve">Πληροφορίες: Παναγιώτης </w:t>
      </w:r>
      <w:proofErr w:type="spellStart"/>
      <w:r w:rsidRPr="00551247">
        <w:rPr>
          <w:rFonts w:ascii="Calibri" w:hAnsi="Calibri" w:cs="Calibri"/>
          <w:sz w:val="24"/>
          <w:szCs w:val="24"/>
        </w:rPr>
        <w:t>Μπουνάτσος</w:t>
      </w:r>
      <w:proofErr w:type="spellEnd"/>
      <w:r w:rsidRPr="00551247">
        <w:rPr>
          <w:rFonts w:ascii="Calibri" w:hAnsi="Calibri" w:cs="Calibri"/>
          <w:sz w:val="24"/>
          <w:szCs w:val="24"/>
        </w:rPr>
        <w:t xml:space="preserve">, </w:t>
      </w:r>
      <w:r w:rsidR="00F9525E">
        <w:rPr>
          <w:rFonts w:ascii="Calibri" w:hAnsi="Calibri" w:cs="Calibri"/>
          <w:sz w:val="24"/>
          <w:szCs w:val="24"/>
        </w:rPr>
        <w:t>δ</w:t>
      </w:r>
      <w:r w:rsidRPr="00551247">
        <w:rPr>
          <w:rFonts w:ascii="Calibri" w:hAnsi="Calibri" w:cs="Calibri"/>
          <w:sz w:val="24"/>
          <w:szCs w:val="24"/>
        </w:rPr>
        <w:t xml:space="preserve">ιοικητικός </w:t>
      </w:r>
      <w:r w:rsidR="00F9525E">
        <w:rPr>
          <w:rFonts w:ascii="Calibri" w:hAnsi="Calibri" w:cs="Calibri"/>
          <w:sz w:val="24"/>
          <w:szCs w:val="24"/>
        </w:rPr>
        <w:t>υ</w:t>
      </w:r>
      <w:r w:rsidRPr="00551247">
        <w:rPr>
          <w:rFonts w:ascii="Calibri" w:hAnsi="Calibri" w:cs="Calibri"/>
          <w:sz w:val="24"/>
          <w:szCs w:val="24"/>
        </w:rPr>
        <w:t xml:space="preserve">πάλληλος της ΔΔΕ Πέλλας, </w:t>
      </w:r>
      <w:proofErr w:type="spellStart"/>
      <w:r w:rsidRPr="00551247">
        <w:rPr>
          <w:rFonts w:ascii="Calibri" w:hAnsi="Calibri" w:cs="Calibri"/>
          <w:sz w:val="24"/>
          <w:szCs w:val="24"/>
        </w:rPr>
        <w:t>τηλ</w:t>
      </w:r>
      <w:proofErr w:type="spellEnd"/>
      <w:r w:rsidRPr="00551247">
        <w:rPr>
          <w:rFonts w:ascii="Calibri" w:hAnsi="Calibri" w:cs="Calibri"/>
          <w:sz w:val="24"/>
          <w:szCs w:val="24"/>
        </w:rPr>
        <w:t>. 2381021801.</w:t>
      </w:r>
    </w:p>
    <w:p w:rsidR="00B72582" w:rsidRPr="00551247" w:rsidRDefault="00B72582">
      <w:pPr>
        <w:tabs>
          <w:tab w:val="left" w:pos="5340"/>
        </w:tabs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27"/>
      </w:tblGrid>
      <w:tr w:rsidR="00F2102B" w:rsidRPr="00551247" w:rsidTr="001E02E8">
        <w:trPr>
          <w:jc w:val="right"/>
        </w:trPr>
        <w:tc>
          <w:tcPr>
            <w:tcW w:w="4927" w:type="dxa"/>
          </w:tcPr>
          <w:p w:rsidR="00F2102B" w:rsidRPr="00B01A1B" w:rsidRDefault="007F55AD" w:rsidP="001E02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1A1B">
              <w:rPr>
                <w:rFonts w:ascii="Calibri" w:hAnsi="Calibri" w:cs="Calibri"/>
                <w:sz w:val="22"/>
                <w:szCs w:val="22"/>
              </w:rPr>
              <w:t>Ο ΔΙΕΥΘΥΝΤΗΣ Δ.Ε. ΠΕΛΛΑΣ</w:t>
            </w:r>
          </w:p>
          <w:p w:rsidR="007F55AD" w:rsidRPr="00B01A1B" w:rsidRDefault="007F55AD" w:rsidP="001E02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04C3C" w:rsidRDefault="00804C3C" w:rsidP="001E02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A7F1B" w:rsidRPr="00B01A1B" w:rsidRDefault="00FA7F1B" w:rsidP="001E02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F55AD" w:rsidRPr="00B01A1B" w:rsidRDefault="007F55AD" w:rsidP="001E02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04C3C" w:rsidRPr="00551247" w:rsidRDefault="00804C3C" w:rsidP="00FA7F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1A1B">
              <w:rPr>
                <w:rFonts w:ascii="Calibri" w:hAnsi="Calibri" w:cs="Calibri"/>
                <w:sz w:val="22"/>
                <w:szCs w:val="22"/>
              </w:rPr>
              <w:t>ΘΩΜΑΣ ΜΠΑΧΑΡΑΚΗΣ</w:t>
            </w:r>
          </w:p>
        </w:tc>
      </w:tr>
    </w:tbl>
    <w:p w:rsidR="00B72582" w:rsidRPr="00551247" w:rsidRDefault="00AC0837">
      <w:pPr>
        <w:rPr>
          <w:rFonts w:ascii="Calibri" w:hAnsi="Calibri" w:cs="Calibri"/>
        </w:rPr>
      </w:pPr>
      <w:r w:rsidRPr="00551247">
        <w:rPr>
          <w:rFonts w:ascii="Calibri" w:hAnsi="Calibri" w:cs="Calibri"/>
          <w:b/>
          <w:sz w:val="24"/>
        </w:rPr>
        <w:t xml:space="preserve"> </w:t>
      </w:r>
    </w:p>
    <w:sectPr w:rsidR="00B72582" w:rsidRPr="00551247" w:rsidSect="00B72582">
      <w:pgSz w:w="11906" w:h="16838"/>
      <w:pgMar w:top="851" w:right="155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9D4"/>
    <w:multiLevelType w:val="hybridMultilevel"/>
    <w:tmpl w:val="8E4EE50A"/>
    <w:lvl w:ilvl="0" w:tplc="3C18F7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116C18EB"/>
    <w:multiLevelType w:val="singleLevel"/>
    <w:tmpl w:val="39C6C41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9562E9"/>
    <w:multiLevelType w:val="singleLevel"/>
    <w:tmpl w:val="86D2B1B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0F0F1D"/>
    <w:multiLevelType w:val="singleLevel"/>
    <w:tmpl w:val="D8C2173E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E32566"/>
    <w:multiLevelType w:val="singleLevel"/>
    <w:tmpl w:val="CC2EAC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173F78C0"/>
    <w:multiLevelType w:val="singleLevel"/>
    <w:tmpl w:val="3E22F916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2A07B3"/>
    <w:multiLevelType w:val="hybridMultilevel"/>
    <w:tmpl w:val="2CE485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01E6C"/>
    <w:multiLevelType w:val="hybridMultilevel"/>
    <w:tmpl w:val="BC6E3FC4"/>
    <w:lvl w:ilvl="0" w:tplc="9A788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83DFA"/>
    <w:multiLevelType w:val="hybridMultilevel"/>
    <w:tmpl w:val="26223CE8"/>
    <w:lvl w:ilvl="0" w:tplc="B16882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23C078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265CC8"/>
    <w:multiLevelType w:val="singleLevel"/>
    <w:tmpl w:val="3BCEC0A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597AE4"/>
    <w:multiLevelType w:val="hybridMultilevel"/>
    <w:tmpl w:val="503EE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F69B5"/>
    <w:multiLevelType w:val="hybridMultilevel"/>
    <w:tmpl w:val="62549B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F672A"/>
    <w:multiLevelType w:val="hybridMultilevel"/>
    <w:tmpl w:val="C7967E8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4E0617"/>
    <w:multiLevelType w:val="singleLevel"/>
    <w:tmpl w:val="C5C4AB7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E3D4547"/>
    <w:multiLevelType w:val="hybridMultilevel"/>
    <w:tmpl w:val="1C1A8344"/>
    <w:lvl w:ilvl="0" w:tplc="AED0DE0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6" w15:restartNumberingAfterBreak="0">
    <w:nsid w:val="56251BB7"/>
    <w:multiLevelType w:val="hybridMultilevel"/>
    <w:tmpl w:val="C52A594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C22AD9"/>
    <w:multiLevelType w:val="hybridMultilevel"/>
    <w:tmpl w:val="90208A48"/>
    <w:lvl w:ilvl="0" w:tplc="571088FC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8916C02"/>
    <w:multiLevelType w:val="hybridMultilevel"/>
    <w:tmpl w:val="9064DD3A"/>
    <w:lvl w:ilvl="0" w:tplc="98FA57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62AC3BBB"/>
    <w:multiLevelType w:val="singleLevel"/>
    <w:tmpl w:val="8A489296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20" w15:restartNumberingAfterBreak="0">
    <w:nsid w:val="64D62EBE"/>
    <w:multiLevelType w:val="singleLevel"/>
    <w:tmpl w:val="F2DC62C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112C64"/>
    <w:multiLevelType w:val="hybridMultilevel"/>
    <w:tmpl w:val="2C72562C"/>
    <w:lvl w:ilvl="0" w:tplc="2ECCB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16848"/>
    <w:multiLevelType w:val="singleLevel"/>
    <w:tmpl w:val="9B38209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60B63C1"/>
    <w:multiLevelType w:val="hybridMultilevel"/>
    <w:tmpl w:val="8BD61716"/>
    <w:lvl w:ilvl="0" w:tplc="A646465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 w15:restartNumberingAfterBreak="0">
    <w:nsid w:val="7CF05765"/>
    <w:multiLevelType w:val="hybridMultilevel"/>
    <w:tmpl w:val="E72C0E76"/>
    <w:lvl w:ilvl="0" w:tplc="842AC08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22"/>
  </w:num>
  <w:num w:numId="5">
    <w:abstractNumId w:val="20"/>
  </w:num>
  <w:num w:numId="6">
    <w:abstractNumId w:val="14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15"/>
  </w:num>
  <w:num w:numId="13">
    <w:abstractNumId w:val="12"/>
  </w:num>
  <w:num w:numId="14">
    <w:abstractNumId w:val="8"/>
  </w:num>
  <w:num w:numId="15">
    <w:abstractNumId w:val="11"/>
  </w:num>
  <w:num w:numId="16">
    <w:abstractNumId w:val="7"/>
  </w:num>
  <w:num w:numId="17">
    <w:abstractNumId w:val="0"/>
  </w:num>
  <w:num w:numId="18">
    <w:abstractNumId w:val="24"/>
  </w:num>
  <w:num w:numId="19">
    <w:abstractNumId w:val="23"/>
  </w:num>
  <w:num w:numId="20">
    <w:abstractNumId w:val="6"/>
  </w:num>
  <w:num w:numId="21">
    <w:abstractNumId w:val="13"/>
  </w:num>
  <w:num w:numId="22">
    <w:abstractNumId w:val="18"/>
  </w:num>
  <w:num w:numId="23">
    <w:abstractNumId w:val="16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FFF"/>
    <w:rsid w:val="00045988"/>
    <w:rsid w:val="000500B5"/>
    <w:rsid w:val="00083BDC"/>
    <w:rsid w:val="00125B90"/>
    <w:rsid w:val="00165312"/>
    <w:rsid w:val="001C03FA"/>
    <w:rsid w:val="001E02E8"/>
    <w:rsid w:val="00214CC4"/>
    <w:rsid w:val="00247289"/>
    <w:rsid w:val="0027560A"/>
    <w:rsid w:val="00283E09"/>
    <w:rsid w:val="00284588"/>
    <w:rsid w:val="002F65F2"/>
    <w:rsid w:val="003203F3"/>
    <w:rsid w:val="00342EC2"/>
    <w:rsid w:val="0034448E"/>
    <w:rsid w:val="003C278B"/>
    <w:rsid w:val="003C74C6"/>
    <w:rsid w:val="003D6B7D"/>
    <w:rsid w:val="003F2B5C"/>
    <w:rsid w:val="00417183"/>
    <w:rsid w:val="004219B0"/>
    <w:rsid w:val="004A46AC"/>
    <w:rsid w:val="004B0FFF"/>
    <w:rsid w:val="00503C77"/>
    <w:rsid w:val="00544860"/>
    <w:rsid w:val="00551247"/>
    <w:rsid w:val="005642CD"/>
    <w:rsid w:val="00564C00"/>
    <w:rsid w:val="00583CDE"/>
    <w:rsid w:val="005C6B01"/>
    <w:rsid w:val="005F7A54"/>
    <w:rsid w:val="006243AE"/>
    <w:rsid w:val="006243BF"/>
    <w:rsid w:val="0062794A"/>
    <w:rsid w:val="006544E2"/>
    <w:rsid w:val="006C3FE0"/>
    <w:rsid w:val="00763DBB"/>
    <w:rsid w:val="00765CFA"/>
    <w:rsid w:val="00787A77"/>
    <w:rsid w:val="007F55AD"/>
    <w:rsid w:val="007F728B"/>
    <w:rsid w:val="00804C3C"/>
    <w:rsid w:val="008113F1"/>
    <w:rsid w:val="00876C1C"/>
    <w:rsid w:val="00886370"/>
    <w:rsid w:val="008A7589"/>
    <w:rsid w:val="008C4357"/>
    <w:rsid w:val="008F403C"/>
    <w:rsid w:val="009006F8"/>
    <w:rsid w:val="00907DD5"/>
    <w:rsid w:val="00930756"/>
    <w:rsid w:val="00944AC3"/>
    <w:rsid w:val="00983ABC"/>
    <w:rsid w:val="009E0E4F"/>
    <w:rsid w:val="00A15144"/>
    <w:rsid w:val="00AA03E8"/>
    <w:rsid w:val="00AB0FCE"/>
    <w:rsid w:val="00AC0837"/>
    <w:rsid w:val="00B01A1B"/>
    <w:rsid w:val="00B2329A"/>
    <w:rsid w:val="00B538A0"/>
    <w:rsid w:val="00B5753E"/>
    <w:rsid w:val="00B61C72"/>
    <w:rsid w:val="00B72582"/>
    <w:rsid w:val="00B80F12"/>
    <w:rsid w:val="00BA41FD"/>
    <w:rsid w:val="00C74C29"/>
    <w:rsid w:val="00CB198A"/>
    <w:rsid w:val="00D243BC"/>
    <w:rsid w:val="00D75FFA"/>
    <w:rsid w:val="00D92E6C"/>
    <w:rsid w:val="00E64C25"/>
    <w:rsid w:val="00E86545"/>
    <w:rsid w:val="00E974D5"/>
    <w:rsid w:val="00EE1B7F"/>
    <w:rsid w:val="00EF511F"/>
    <w:rsid w:val="00F02DC9"/>
    <w:rsid w:val="00F05B30"/>
    <w:rsid w:val="00F2102B"/>
    <w:rsid w:val="00F26358"/>
    <w:rsid w:val="00F33E76"/>
    <w:rsid w:val="00F730EE"/>
    <w:rsid w:val="00F9525E"/>
    <w:rsid w:val="00F968BA"/>
    <w:rsid w:val="00FA2469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CA0C0"/>
  <w15:docId w15:val="{65B543C0-189D-4364-9757-90DA1349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582"/>
  </w:style>
  <w:style w:type="paragraph" w:styleId="1">
    <w:name w:val="heading 1"/>
    <w:basedOn w:val="a"/>
    <w:next w:val="a"/>
    <w:qFormat/>
    <w:rsid w:val="00B7258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B72582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uiPriority w:val="99"/>
    <w:qFormat/>
    <w:rsid w:val="00B72582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72582"/>
    <w:pPr>
      <w:keepNext/>
      <w:tabs>
        <w:tab w:val="left" w:pos="1080"/>
        <w:tab w:val="left" w:pos="5580"/>
      </w:tabs>
      <w:outlineLvl w:val="3"/>
    </w:pPr>
    <w:rPr>
      <w:rFonts w:ascii="Arial" w:hAnsi="Arial" w:cs="Arial"/>
      <w:b/>
      <w:sz w:val="18"/>
      <w:szCs w:val="24"/>
    </w:rPr>
  </w:style>
  <w:style w:type="paragraph" w:styleId="5">
    <w:name w:val="heading 5"/>
    <w:basedOn w:val="a"/>
    <w:next w:val="a"/>
    <w:qFormat/>
    <w:rsid w:val="00B72582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72582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72582"/>
    <w:pPr>
      <w:keepNext/>
      <w:jc w:val="both"/>
      <w:outlineLvl w:val="6"/>
    </w:pPr>
    <w:rPr>
      <w:rFonts w:ascii="Arial" w:hAnsi="Arial" w:cs="Arial"/>
      <w:b/>
      <w:sz w:val="22"/>
      <w:szCs w:val="24"/>
    </w:rPr>
  </w:style>
  <w:style w:type="paragraph" w:styleId="8">
    <w:name w:val="heading 8"/>
    <w:basedOn w:val="a"/>
    <w:next w:val="a"/>
    <w:link w:val="8Char"/>
    <w:uiPriority w:val="9"/>
    <w:qFormat/>
    <w:rsid w:val="00B72582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B72582"/>
    <w:rPr>
      <w:color w:val="0000FF"/>
      <w:u w:val="single"/>
    </w:rPr>
  </w:style>
  <w:style w:type="paragraph" w:styleId="a3">
    <w:name w:val="Body Text"/>
    <w:basedOn w:val="a"/>
    <w:semiHidden/>
    <w:rsid w:val="00B72582"/>
    <w:pPr>
      <w:jc w:val="both"/>
    </w:pPr>
    <w:rPr>
      <w:b/>
      <w:sz w:val="24"/>
    </w:rPr>
  </w:style>
  <w:style w:type="paragraph" w:styleId="a4">
    <w:name w:val="Balloon Text"/>
    <w:basedOn w:val="a"/>
    <w:semiHidden/>
    <w:rsid w:val="00B72582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B72582"/>
    <w:pPr>
      <w:tabs>
        <w:tab w:val="right" w:pos="4995"/>
      </w:tabs>
      <w:jc w:val="center"/>
    </w:pPr>
    <w:rPr>
      <w:rFonts w:ascii="Arial" w:hAnsi="Arial" w:cs="Arial"/>
      <w:b/>
      <w:sz w:val="22"/>
    </w:rPr>
  </w:style>
  <w:style w:type="paragraph" w:styleId="30">
    <w:name w:val="Body Text 3"/>
    <w:basedOn w:val="a"/>
    <w:semiHidden/>
    <w:rsid w:val="00B72582"/>
    <w:rPr>
      <w:b/>
      <w:bCs/>
      <w:sz w:val="24"/>
    </w:rPr>
  </w:style>
  <w:style w:type="character" w:customStyle="1" w:styleId="3Char">
    <w:name w:val="Επικεφαλίδα 3 Char"/>
    <w:basedOn w:val="a0"/>
    <w:link w:val="3"/>
    <w:uiPriority w:val="99"/>
    <w:rsid w:val="005C6B01"/>
    <w:rPr>
      <w:b/>
      <w:sz w:val="24"/>
    </w:rPr>
  </w:style>
  <w:style w:type="character" w:customStyle="1" w:styleId="8Char">
    <w:name w:val="Επικεφαλίδα 8 Char"/>
    <w:basedOn w:val="a0"/>
    <w:link w:val="8"/>
    <w:uiPriority w:val="9"/>
    <w:rsid w:val="005C6B01"/>
    <w:rPr>
      <w:b/>
      <w:bCs/>
      <w:sz w:val="32"/>
    </w:rPr>
  </w:style>
  <w:style w:type="paragraph" w:styleId="a5">
    <w:name w:val="List Paragraph"/>
    <w:basedOn w:val="a"/>
    <w:uiPriority w:val="34"/>
    <w:qFormat/>
    <w:rsid w:val="005642CD"/>
    <w:pPr>
      <w:ind w:left="720"/>
      <w:contextualSpacing/>
    </w:pPr>
  </w:style>
  <w:style w:type="table" w:styleId="a6">
    <w:name w:val="Table Grid"/>
    <w:basedOn w:val="a1"/>
    <w:uiPriority w:val="59"/>
    <w:rsid w:val="008C43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.pe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6" baseType="variant"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mailto:pysde@dide.pel.sch.gr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EFTHYMIA</cp:lastModifiedBy>
  <cp:revision>7</cp:revision>
  <cp:lastPrinted>2019-05-07T10:03:00Z</cp:lastPrinted>
  <dcterms:created xsi:type="dcterms:W3CDTF">2019-05-07T06:41:00Z</dcterms:created>
  <dcterms:modified xsi:type="dcterms:W3CDTF">2019-05-07T10:04:00Z</dcterms:modified>
</cp:coreProperties>
</file>